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B" w:rsidRDefault="00D135CB" w:rsidP="00C02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135CB" w:rsidRPr="008149D0" w:rsidRDefault="00600FB1" w:rsidP="002A232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0.1pt;height:90.35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1" o:spid="_x0000_s1026" type="#_x0000_t75" style="position:absolute;left:0;text-align:left;margin-left:.35pt;margin-top:.4pt;width:183.5pt;height:66pt;z-index:-1;visibility:visible;mso-position-horizontal-relative:text;mso-position-vertical-relative:text" wrapcoords="-88 0 -88 21355 21600 21355 21600 0 -88 0">
            <v:imagedata r:id="rId7" o:title=""/>
            <w10:wrap type="tight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4" o:spid="_x0000_i1026" type="#_x0000_t75" style="width:91.7pt;height:108pt;visibility:visible">
            <v:imagedata r:id="rId8" o:title=""/>
          </v:shape>
        </w:pic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11161110"/>
    </w:p>
    <w:bookmarkEnd w:id="0"/>
    <w:p w:rsidR="00D135CB" w:rsidRPr="00247E49" w:rsidRDefault="00D135CB" w:rsidP="002A23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7E49">
        <w:rPr>
          <w:rFonts w:ascii="Times New Roman" w:hAnsi="Times New Roman"/>
          <w:b/>
          <w:bCs/>
          <w:sz w:val="28"/>
          <w:szCs w:val="28"/>
        </w:rPr>
        <w:t>Малая культурная мозаика на Ставрополье</w:t>
      </w:r>
    </w:p>
    <w:p w:rsidR="00D135CB" w:rsidRDefault="00600FB1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D135CB">
        <w:rPr>
          <w:rFonts w:ascii="Times New Roman" w:hAnsi="Times New Roman"/>
          <w:bCs/>
          <w:sz w:val="24"/>
          <w:szCs w:val="24"/>
        </w:rPr>
        <w:t xml:space="preserve"> сентября 2020 года впервые стартует </w:t>
      </w:r>
      <w:r w:rsidR="00D135CB" w:rsidRPr="002A2329">
        <w:rPr>
          <w:rFonts w:ascii="Times New Roman" w:hAnsi="Times New Roman"/>
          <w:bCs/>
          <w:sz w:val="24"/>
          <w:szCs w:val="24"/>
        </w:rPr>
        <w:t>Конкурс  «Малая культурная мозаика»</w:t>
      </w:r>
      <w:r w:rsidR="00D135CB">
        <w:rPr>
          <w:rFonts w:ascii="Times New Roman" w:hAnsi="Times New Roman"/>
          <w:bCs/>
          <w:sz w:val="24"/>
          <w:szCs w:val="24"/>
        </w:rPr>
        <w:t xml:space="preserve">, организованный историко-краеведческим музеем села Татарка – филиалом Ставропольского государственного историко-культурного и природно-ландшафтного музея-заповедника имени Г.Н. </w:t>
      </w:r>
      <w:proofErr w:type="spellStart"/>
      <w:r w:rsidR="00D135CB">
        <w:rPr>
          <w:rFonts w:ascii="Times New Roman" w:hAnsi="Times New Roman"/>
          <w:bCs/>
          <w:sz w:val="24"/>
          <w:szCs w:val="24"/>
        </w:rPr>
        <w:t>Прозрителева</w:t>
      </w:r>
      <w:proofErr w:type="spellEnd"/>
      <w:r w:rsidR="00D135CB">
        <w:rPr>
          <w:rFonts w:ascii="Times New Roman" w:hAnsi="Times New Roman"/>
          <w:bCs/>
          <w:sz w:val="24"/>
          <w:szCs w:val="24"/>
        </w:rPr>
        <w:t xml:space="preserve"> и Г.К. Праве – </w:t>
      </w:r>
      <w:r w:rsidR="00D135CB" w:rsidRPr="002A2329">
        <w:rPr>
          <w:rFonts w:ascii="Times New Roman" w:hAnsi="Times New Roman"/>
          <w:bCs/>
          <w:sz w:val="24"/>
          <w:szCs w:val="24"/>
        </w:rPr>
        <w:t>в партнерстве с</w:t>
      </w:r>
      <w:r w:rsidR="00D135CB">
        <w:rPr>
          <w:rFonts w:ascii="Times New Roman" w:hAnsi="Times New Roman"/>
          <w:bCs/>
          <w:sz w:val="24"/>
          <w:szCs w:val="24"/>
        </w:rPr>
        <w:t>о Ставропольской</w:t>
      </w:r>
      <w:r w:rsidR="00D135CB" w:rsidRPr="00FF7691">
        <w:rPr>
          <w:rFonts w:ascii="Times New Roman" w:hAnsi="Times New Roman"/>
          <w:bCs/>
          <w:sz w:val="24"/>
          <w:szCs w:val="24"/>
        </w:rPr>
        <w:t xml:space="preserve"> региональн</w:t>
      </w:r>
      <w:r w:rsidR="00D135CB">
        <w:rPr>
          <w:rFonts w:ascii="Times New Roman" w:hAnsi="Times New Roman"/>
          <w:bCs/>
          <w:sz w:val="24"/>
          <w:szCs w:val="24"/>
        </w:rPr>
        <w:t>ой</w:t>
      </w:r>
      <w:r w:rsidR="00D135CB" w:rsidRPr="00FF7691">
        <w:rPr>
          <w:rFonts w:ascii="Times New Roman" w:hAnsi="Times New Roman"/>
          <w:bCs/>
          <w:sz w:val="24"/>
          <w:szCs w:val="24"/>
        </w:rPr>
        <w:t xml:space="preserve"> общественн</w:t>
      </w:r>
      <w:r w:rsidR="00D135CB">
        <w:rPr>
          <w:rFonts w:ascii="Times New Roman" w:hAnsi="Times New Roman"/>
          <w:bCs/>
          <w:sz w:val="24"/>
          <w:szCs w:val="24"/>
        </w:rPr>
        <w:t>ой</w:t>
      </w:r>
      <w:r w:rsidR="00D135CB" w:rsidRPr="00FF7691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D135CB">
        <w:rPr>
          <w:rFonts w:ascii="Times New Roman" w:hAnsi="Times New Roman"/>
          <w:bCs/>
          <w:sz w:val="24"/>
          <w:szCs w:val="24"/>
        </w:rPr>
        <w:t>ей</w:t>
      </w:r>
      <w:r w:rsidR="00D135CB" w:rsidRPr="00FF7691">
        <w:rPr>
          <w:rFonts w:ascii="Times New Roman" w:hAnsi="Times New Roman"/>
          <w:bCs/>
          <w:sz w:val="24"/>
          <w:szCs w:val="24"/>
        </w:rPr>
        <w:t xml:space="preserve"> «Центр поддержки сетевых </w:t>
      </w:r>
      <w:proofErr w:type="spellStart"/>
      <w:r w:rsidR="00D135CB" w:rsidRPr="00FF7691">
        <w:rPr>
          <w:rFonts w:ascii="Times New Roman" w:hAnsi="Times New Roman"/>
          <w:bCs/>
          <w:sz w:val="24"/>
          <w:szCs w:val="24"/>
        </w:rPr>
        <w:t>инициатив</w:t>
      </w:r>
      <w:proofErr w:type="gramStart"/>
      <w:r w:rsidR="00D135CB" w:rsidRPr="00FF7691">
        <w:rPr>
          <w:rFonts w:ascii="Times New Roman" w:hAnsi="Times New Roman"/>
          <w:bCs/>
          <w:sz w:val="24"/>
          <w:szCs w:val="24"/>
        </w:rPr>
        <w:t>»</w:t>
      </w:r>
      <w:r w:rsidR="00D135CB" w:rsidRPr="002A2329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="00D135CB" w:rsidRPr="002A2329">
        <w:rPr>
          <w:rFonts w:ascii="Times New Roman" w:hAnsi="Times New Roman"/>
          <w:bCs/>
          <w:sz w:val="24"/>
          <w:szCs w:val="24"/>
        </w:rPr>
        <w:t xml:space="preserve"> целях повышения уровня участия местных жителей  в социокультурных преобразованиях </w:t>
      </w:r>
      <w:r w:rsidR="00D135CB">
        <w:rPr>
          <w:rFonts w:ascii="Times New Roman" w:hAnsi="Times New Roman"/>
          <w:bCs/>
          <w:sz w:val="24"/>
          <w:szCs w:val="24"/>
        </w:rPr>
        <w:t xml:space="preserve">на территории Татарского сельсовета Шпаковского района.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329">
        <w:rPr>
          <w:rFonts w:ascii="Times New Roman" w:hAnsi="Times New Roman"/>
          <w:bCs/>
          <w:sz w:val="24"/>
          <w:szCs w:val="24"/>
        </w:rPr>
        <w:t xml:space="preserve">Конкурс является частью проекта </w:t>
      </w:r>
      <w:r>
        <w:rPr>
          <w:rFonts w:ascii="Times New Roman" w:hAnsi="Times New Roman"/>
          <w:bCs/>
          <w:sz w:val="24"/>
          <w:szCs w:val="24"/>
        </w:rPr>
        <w:t>«Лидерская сеть</w:t>
      </w:r>
      <w:r w:rsidRPr="002A2329">
        <w:rPr>
          <w:rFonts w:ascii="Times New Roman" w:hAnsi="Times New Roman"/>
          <w:bCs/>
          <w:sz w:val="24"/>
          <w:szCs w:val="24"/>
        </w:rPr>
        <w:t xml:space="preserve">»  и </w:t>
      </w:r>
      <w:r>
        <w:rPr>
          <w:rFonts w:ascii="Times New Roman" w:hAnsi="Times New Roman"/>
          <w:bCs/>
          <w:sz w:val="24"/>
          <w:szCs w:val="24"/>
        </w:rPr>
        <w:t>финансируется Благотворительным</w:t>
      </w:r>
      <w:r w:rsidRPr="002A2329">
        <w:rPr>
          <w:rFonts w:ascii="Times New Roman" w:hAnsi="Times New Roman"/>
          <w:bCs/>
          <w:sz w:val="24"/>
          <w:szCs w:val="24"/>
        </w:rPr>
        <w:t xml:space="preserve"> фонд</w:t>
      </w:r>
      <w:r>
        <w:rPr>
          <w:rFonts w:ascii="Times New Roman" w:hAnsi="Times New Roman"/>
          <w:bCs/>
          <w:sz w:val="24"/>
          <w:szCs w:val="24"/>
        </w:rPr>
        <w:t>ом</w:t>
      </w:r>
      <w:r w:rsidRPr="002A2329">
        <w:rPr>
          <w:rFonts w:ascii="Times New Roman" w:hAnsi="Times New Roman"/>
          <w:bCs/>
          <w:sz w:val="24"/>
          <w:szCs w:val="24"/>
        </w:rPr>
        <w:t xml:space="preserve"> Елены и Геннадия Тимченко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A2329">
        <w:rPr>
          <w:rFonts w:ascii="Times New Roman" w:hAnsi="Times New Roman"/>
          <w:bCs/>
          <w:sz w:val="24"/>
          <w:szCs w:val="24"/>
        </w:rPr>
        <w:t>Грантовый</w:t>
      </w:r>
      <w:proofErr w:type="spellEnd"/>
      <w:r w:rsidRPr="002A2329">
        <w:rPr>
          <w:rFonts w:ascii="Times New Roman" w:hAnsi="Times New Roman"/>
          <w:bCs/>
          <w:sz w:val="24"/>
          <w:szCs w:val="24"/>
        </w:rPr>
        <w:t xml:space="preserve"> фонд финансирования проектов Конкурса </w:t>
      </w:r>
      <w:r w:rsidRPr="002A2329">
        <w:rPr>
          <w:rFonts w:ascii="Times New Roman" w:hAnsi="Times New Roman"/>
          <w:sz w:val="24"/>
          <w:szCs w:val="24"/>
        </w:rPr>
        <w:t>«Малая культ</w:t>
      </w:r>
      <w:r>
        <w:rPr>
          <w:rFonts w:ascii="Times New Roman" w:hAnsi="Times New Roman"/>
          <w:sz w:val="24"/>
          <w:szCs w:val="24"/>
        </w:rPr>
        <w:t>урная мозаика</w:t>
      </w:r>
      <w:r w:rsidRPr="002A2329">
        <w:rPr>
          <w:rFonts w:ascii="Times New Roman" w:hAnsi="Times New Roman"/>
          <w:sz w:val="24"/>
          <w:szCs w:val="24"/>
        </w:rPr>
        <w:t>»</w:t>
      </w:r>
      <w:r w:rsidRPr="002A2329">
        <w:rPr>
          <w:rFonts w:ascii="Times New Roman" w:hAnsi="Times New Roman"/>
          <w:bCs/>
          <w:sz w:val="24"/>
          <w:szCs w:val="24"/>
        </w:rPr>
        <w:t xml:space="preserve"> составляет 100 000 рублей.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РАЗМЕР ЦЕЛЕВОГО ПОЖЕРТВОВАНИЯ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Минимальный размер – 10 тыс. рублей, максимальный – 20 тыс. рублей.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ПРОДОЛЖИТЕЛЬНОСТЬ ПРОЕКТОВ</w:t>
      </w:r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ительность одного проекта</w:t>
      </w:r>
      <w:r w:rsidRPr="002A2329">
        <w:rPr>
          <w:rFonts w:ascii="Times New Roman" w:hAnsi="Times New Roman"/>
          <w:sz w:val="24"/>
          <w:szCs w:val="24"/>
        </w:rPr>
        <w:t xml:space="preserve"> составля</w:t>
      </w:r>
      <w:r>
        <w:rPr>
          <w:rFonts w:ascii="Times New Roman" w:hAnsi="Times New Roman"/>
          <w:sz w:val="24"/>
          <w:szCs w:val="24"/>
        </w:rPr>
        <w:t>ет</w:t>
      </w:r>
      <w:r w:rsidR="00600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месяца: </w:t>
      </w:r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>-</w:t>
      </w:r>
      <w:r w:rsidR="00600FB1">
        <w:rPr>
          <w:rFonts w:ascii="Times New Roman" w:hAnsi="Times New Roman"/>
          <w:sz w:val="24"/>
          <w:szCs w:val="24"/>
        </w:rPr>
        <w:t xml:space="preserve"> </w:t>
      </w:r>
      <w:r w:rsidRPr="002A2329">
        <w:rPr>
          <w:rFonts w:ascii="Times New Roman" w:hAnsi="Times New Roman"/>
          <w:sz w:val="24"/>
          <w:szCs w:val="24"/>
        </w:rPr>
        <w:t>начало</w:t>
      </w:r>
      <w:r w:rsidRPr="004823E0">
        <w:rPr>
          <w:rFonts w:ascii="Times New Roman" w:hAnsi="Times New Roman"/>
          <w:sz w:val="24"/>
          <w:szCs w:val="24"/>
        </w:rPr>
        <w:t xml:space="preserve"> реализации</w:t>
      </w:r>
      <w:r w:rsidR="00600F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 20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2A2329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>-</w:t>
      </w:r>
      <w:r w:rsidR="00600FB1">
        <w:rPr>
          <w:rFonts w:ascii="Times New Roman" w:hAnsi="Times New Roman"/>
          <w:sz w:val="24"/>
          <w:szCs w:val="24"/>
        </w:rPr>
        <w:t xml:space="preserve"> </w:t>
      </w:r>
      <w:r w:rsidRPr="002A2329">
        <w:rPr>
          <w:rFonts w:ascii="Times New Roman" w:hAnsi="Times New Roman"/>
          <w:sz w:val="24"/>
          <w:szCs w:val="24"/>
        </w:rPr>
        <w:t>окончан</w:t>
      </w:r>
      <w:r>
        <w:rPr>
          <w:rFonts w:ascii="Times New Roman" w:hAnsi="Times New Roman"/>
          <w:sz w:val="24"/>
          <w:szCs w:val="24"/>
        </w:rPr>
        <w:t xml:space="preserve">ие – не позднее 15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3E0">
        <w:rPr>
          <w:rFonts w:ascii="Times New Roman" w:hAnsi="Times New Roman"/>
          <w:sz w:val="24"/>
          <w:szCs w:val="24"/>
        </w:rPr>
        <w:t>- завершение сдачи отчетов по проектам</w:t>
      </w:r>
      <w:r w:rsidR="00600FB1">
        <w:rPr>
          <w:rFonts w:ascii="Times New Roman" w:hAnsi="Times New Roman"/>
          <w:sz w:val="24"/>
          <w:szCs w:val="24"/>
        </w:rPr>
        <w:t xml:space="preserve"> </w:t>
      </w:r>
      <w:r w:rsidRPr="004823E0">
        <w:rPr>
          <w:rFonts w:ascii="Times New Roman" w:hAnsi="Times New Roman"/>
          <w:sz w:val="24"/>
          <w:szCs w:val="24"/>
        </w:rPr>
        <w:t>–</w:t>
      </w:r>
      <w:r w:rsidR="00600FB1">
        <w:rPr>
          <w:rFonts w:ascii="Times New Roman" w:hAnsi="Times New Roman"/>
          <w:sz w:val="24"/>
          <w:szCs w:val="24"/>
        </w:rPr>
        <w:t xml:space="preserve"> </w:t>
      </w:r>
      <w:r w:rsidRPr="004823E0">
        <w:rPr>
          <w:rFonts w:ascii="Times New Roman" w:hAnsi="Times New Roman"/>
          <w:sz w:val="24"/>
          <w:szCs w:val="24"/>
        </w:rPr>
        <w:t>31 декабря</w:t>
      </w:r>
      <w:r>
        <w:rPr>
          <w:rFonts w:ascii="Times New Roman" w:hAnsi="Times New Roman"/>
          <w:sz w:val="24"/>
          <w:szCs w:val="24"/>
        </w:rPr>
        <w:t>.</w:t>
      </w:r>
    </w:p>
    <w:p w:rsidR="00D135CB" w:rsidRPr="002A2329" w:rsidRDefault="00D135CB" w:rsidP="002A2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502D">
        <w:rPr>
          <w:rFonts w:ascii="Times New Roman" w:hAnsi="Times New Roman"/>
          <w:bCs/>
          <w:sz w:val="24"/>
          <w:szCs w:val="24"/>
        </w:rPr>
        <w:t>НОМИНАЦИИ КОНКУРСА</w:t>
      </w:r>
    </w:p>
    <w:p w:rsidR="00D135CB" w:rsidRPr="002A2329" w:rsidRDefault="00D135CB" w:rsidP="002A23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1. «Пространство жизни» </w:t>
      </w:r>
    </w:p>
    <w:p w:rsidR="00D135CB" w:rsidRPr="002A2329" w:rsidRDefault="00D135CB" w:rsidP="002A23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проекты, ориентированные на создание новых публичных и общественных пространств, отражающих трад</w:t>
      </w:r>
      <w:r>
        <w:rPr>
          <w:rFonts w:ascii="Times New Roman" w:hAnsi="Times New Roman"/>
          <w:sz w:val="24"/>
          <w:szCs w:val="24"/>
        </w:rPr>
        <w:t>иционную культуру народов Северного Кавказа;</w:t>
      </w:r>
    </w:p>
    <w:p w:rsidR="00D135CB" w:rsidRPr="002A2329" w:rsidRDefault="00D135CB" w:rsidP="002A23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проекты, направленные на  предъявление историко-</w:t>
      </w:r>
      <w:r>
        <w:rPr>
          <w:rFonts w:ascii="Times New Roman" w:hAnsi="Times New Roman"/>
          <w:sz w:val="24"/>
          <w:szCs w:val="24"/>
        </w:rPr>
        <w:t>культурной и природной среды поселений Татарского сельсовета</w:t>
      </w:r>
      <w:r w:rsidRPr="002A2329">
        <w:rPr>
          <w:rFonts w:ascii="Times New Roman" w:hAnsi="Times New Roman"/>
          <w:sz w:val="24"/>
          <w:szCs w:val="24"/>
        </w:rPr>
        <w:t>, отражающих традиционную культуру народов Север</w:t>
      </w:r>
      <w:r>
        <w:rPr>
          <w:rFonts w:ascii="Times New Roman" w:hAnsi="Times New Roman"/>
          <w:sz w:val="24"/>
          <w:szCs w:val="24"/>
        </w:rPr>
        <w:t>ного Кавказа</w:t>
      </w:r>
      <w:r w:rsidRPr="002A2329">
        <w:rPr>
          <w:rFonts w:ascii="Times New Roman" w:hAnsi="Times New Roman"/>
          <w:sz w:val="24"/>
          <w:szCs w:val="24"/>
        </w:rPr>
        <w:t xml:space="preserve"> и реализуемые средствами искусства и дизайна (объекты, маршруты, визуальная навигация);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2.  «Традиции и развитие» </w:t>
      </w:r>
    </w:p>
    <w:p w:rsidR="00D135CB" w:rsidRPr="002A2329" w:rsidRDefault="00D135CB" w:rsidP="002A2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интерпретирующие традиционные виды творчества и ремесел коренных народов, проживающих </w:t>
      </w:r>
      <w:r>
        <w:rPr>
          <w:rFonts w:ascii="Times New Roman" w:hAnsi="Times New Roman"/>
          <w:sz w:val="24"/>
          <w:szCs w:val="24"/>
        </w:rPr>
        <w:t>на территории Татарского сельсовета</w:t>
      </w:r>
      <w:r w:rsidRPr="002A2329">
        <w:rPr>
          <w:rFonts w:ascii="Times New Roman" w:hAnsi="Times New Roman"/>
          <w:sz w:val="24"/>
          <w:szCs w:val="24"/>
        </w:rPr>
        <w:t>, использующие  современные технологии, материалы, формы;</w:t>
      </w:r>
    </w:p>
    <w:p w:rsidR="00D135CB" w:rsidRPr="002A2329" w:rsidRDefault="00D135CB" w:rsidP="002A23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этнокультурного и историко-культурного капитала территории, влияющие на туристическую привлекательность </w:t>
      </w:r>
      <w:r w:rsidRPr="00FF7691">
        <w:rPr>
          <w:rFonts w:ascii="Times New Roman" w:hAnsi="Times New Roman"/>
          <w:sz w:val="24"/>
          <w:szCs w:val="24"/>
        </w:rPr>
        <w:t xml:space="preserve">Татарского сельсовета </w:t>
      </w:r>
      <w:r w:rsidRPr="002A2329">
        <w:rPr>
          <w:rFonts w:ascii="Times New Roman" w:hAnsi="Times New Roman"/>
          <w:sz w:val="24"/>
          <w:szCs w:val="24"/>
        </w:rPr>
        <w:t xml:space="preserve">(событийные, гастрономические и т.д.). </w:t>
      </w:r>
    </w:p>
    <w:p w:rsidR="00D135CB" w:rsidRPr="002A2329" w:rsidRDefault="00D135CB" w:rsidP="002A23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«Культпоход» </w:t>
      </w:r>
    </w:p>
    <w:p w:rsidR="00D135CB" w:rsidRPr="002A2329" w:rsidRDefault="00D135CB" w:rsidP="002A2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инициирующие новые формы культурного досуга, содействующие </w:t>
      </w:r>
      <w:proofErr w:type="spellStart"/>
      <w:r w:rsidRPr="002A2329">
        <w:rPr>
          <w:rFonts w:ascii="Times New Roman" w:hAnsi="Times New Roman"/>
          <w:sz w:val="24"/>
          <w:szCs w:val="24"/>
        </w:rPr>
        <w:t>межпоколенческой</w:t>
      </w:r>
      <w:proofErr w:type="spellEnd"/>
      <w:r w:rsidRPr="002A2329">
        <w:rPr>
          <w:rFonts w:ascii="Times New Roman" w:hAnsi="Times New Roman"/>
          <w:sz w:val="24"/>
          <w:szCs w:val="24"/>
        </w:rPr>
        <w:t xml:space="preserve">,  межэтнической коммуникации, вовлекающие людей разного возраста в совместную культурную деятельность и развивающие добровольчество; </w:t>
      </w:r>
    </w:p>
    <w:p w:rsidR="00D135CB" w:rsidRPr="002A2329" w:rsidRDefault="00D135CB" w:rsidP="002A23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проекты, направленные на креативные решения социальных проблем средствами культуры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2329">
        <w:rPr>
          <w:rFonts w:ascii="Times New Roman" w:hAnsi="Times New Roman"/>
          <w:sz w:val="24"/>
          <w:szCs w:val="24"/>
          <w:u w:val="single"/>
        </w:rPr>
        <w:lastRenderedPageBreak/>
        <w:t>ТРЕБОВАНИЯ К УЧАСТНИКАМ КОНКУРСА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К участию в конкурсе приглашаются инициативные группы граждан, некоммерческие организации (общественные объединения, муниципальные учреждения), осуществляющие деятельность в  поселениях  </w:t>
      </w:r>
      <w:r>
        <w:rPr>
          <w:rFonts w:ascii="Times New Roman" w:hAnsi="Times New Roman"/>
          <w:sz w:val="24"/>
          <w:szCs w:val="24"/>
        </w:rPr>
        <w:t>Татарского сельсовета Шпаковского района</w:t>
      </w:r>
      <w:r w:rsidRPr="002A2329">
        <w:rPr>
          <w:rFonts w:ascii="Times New Roman" w:hAnsi="Times New Roman"/>
          <w:sz w:val="24"/>
          <w:szCs w:val="24"/>
        </w:rPr>
        <w:t xml:space="preserve">.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К участию в конкурсе не допускаются: политические партии и движения; религиозные организации и организации, занимающиеся религиозной деятельностью; 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 органы государственной и муниципальной власти;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Заявитель может представить на конкурс по одному проекту в каждой номинации.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ПОДАЧА ЗАЯВОК НА КОНКУРС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участия в конкурсе заявителю необходимо предоставить заявку установленной формы</w:t>
      </w:r>
      <w:r>
        <w:rPr>
          <w:rFonts w:ascii="Times New Roman" w:hAnsi="Times New Roman"/>
          <w:sz w:val="24"/>
          <w:szCs w:val="24"/>
        </w:rPr>
        <w:t>.</w:t>
      </w:r>
      <w:r w:rsidRPr="002A2329">
        <w:rPr>
          <w:rFonts w:ascii="Times New Roman" w:hAnsi="Times New Roman"/>
          <w:sz w:val="24"/>
          <w:szCs w:val="24"/>
        </w:rPr>
        <w:t xml:space="preserve"> </w:t>
      </w:r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Срок подачи</w:t>
      </w:r>
      <w:r>
        <w:rPr>
          <w:rFonts w:ascii="Times New Roman" w:hAnsi="Times New Roman"/>
          <w:sz w:val="24"/>
          <w:szCs w:val="24"/>
        </w:rPr>
        <w:t xml:space="preserve"> заявок на конкурс с 10:00 21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2A23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A2329">
        <w:rPr>
          <w:rFonts w:ascii="Times New Roman" w:hAnsi="Times New Roman"/>
          <w:sz w:val="24"/>
          <w:szCs w:val="24"/>
        </w:rPr>
        <w:t xml:space="preserve">.  до 17:00 </w:t>
      </w:r>
      <w:r>
        <w:rPr>
          <w:rFonts w:ascii="Times New Roman" w:hAnsi="Times New Roman"/>
          <w:sz w:val="24"/>
          <w:szCs w:val="24"/>
        </w:rPr>
        <w:t xml:space="preserve">10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2A23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A2329">
        <w:rPr>
          <w:rFonts w:ascii="Times New Roman" w:hAnsi="Times New Roman"/>
          <w:sz w:val="24"/>
          <w:szCs w:val="24"/>
        </w:rPr>
        <w:t>. Заявки представляются в печатном и электронном варианте по адресу:</w:t>
      </w:r>
      <w:r>
        <w:rPr>
          <w:rFonts w:ascii="Times New Roman" w:hAnsi="Times New Roman"/>
          <w:sz w:val="24"/>
          <w:szCs w:val="24"/>
        </w:rPr>
        <w:t xml:space="preserve"> 356230 с. Татарка, Ставропольский край, </w:t>
      </w:r>
      <w:proofErr w:type="spellStart"/>
      <w:r>
        <w:rPr>
          <w:rFonts w:ascii="Times New Roman" w:hAnsi="Times New Roman"/>
          <w:sz w:val="24"/>
          <w:szCs w:val="24"/>
        </w:rPr>
        <w:t>Шпаковский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ул. Минина 2А, историко-краеведческий музей села Татарка, Андрющенко Татьяне Николаевне</w:t>
      </w:r>
      <w:r w:rsidRPr="002A232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412650">
          <w:rPr>
            <w:rStyle w:val="a4"/>
            <w:rFonts w:ascii="Times New Roman" w:hAnsi="Times New Roman"/>
            <w:sz w:val="24"/>
            <w:szCs w:val="24"/>
          </w:rPr>
          <w:t>andriana3737@gmail.com</w:t>
        </w:r>
      </w:hyperlink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Срок предоставления заявки фиксируется по дате получения.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К заявке должны быть приложены обязательные документы</w:t>
      </w:r>
      <w:r w:rsidRPr="002A2329">
        <w:rPr>
          <w:rFonts w:ascii="Times New Roman" w:hAnsi="Times New Roman"/>
          <w:sz w:val="24"/>
          <w:szCs w:val="24"/>
        </w:rPr>
        <w:t xml:space="preserve">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I. Перечень обязательных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1. Форма заявки со всеми необходимыми разделами, подписанная уполномоченным лицом</w:t>
      </w:r>
      <w:r>
        <w:rPr>
          <w:rFonts w:ascii="Times New Roman" w:hAnsi="Times New Roman"/>
          <w:sz w:val="24"/>
          <w:szCs w:val="24"/>
        </w:rPr>
        <w:t>.</w:t>
      </w:r>
      <w:r w:rsidRPr="002A2329">
        <w:rPr>
          <w:rFonts w:ascii="Times New Roman" w:hAnsi="Times New Roman"/>
          <w:sz w:val="24"/>
          <w:szCs w:val="24"/>
        </w:rPr>
        <w:t xml:space="preserve">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2. Копия Свидетельства о государственной регистрации, заверенная печатью организации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3.Для инициативных групп: Проток</w:t>
      </w:r>
      <w:r>
        <w:rPr>
          <w:rFonts w:ascii="Times New Roman" w:hAnsi="Times New Roman"/>
          <w:sz w:val="24"/>
          <w:szCs w:val="24"/>
        </w:rPr>
        <w:t xml:space="preserve">ол создания инициативной группы или </w:t>
      </w:r>
      <w:r w:rsidRPr="002A2329">
        <w:rPr>
          <w:rFonts w:ascii="Times New Roman" w:hAnsi="Times New Roman"/>
          <w:sz w:val="24"/>
          <w:szCs w:val="24"/>
        </w:rPr>
        <w:t>Соглашение о сотрудничестве с зарегистрированной организацией, гарантирующей предоставление счета и целевое использование средств</w:t>
      </w:r>
      <w:r>
        <w:rPr>
          <w:rFonts w:ascii="Times New Roman" w:hAnsi="Times New Roman"/>
          <w:sz w:val="24"/>
          <w:szCs w:val="24"/>
        </w:rPr>
        <w:t>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4.  Гарантийные письма, подтверждающие участие партнерских организаций, содержащий информацию: размер и вид вклада в реализацию проекта. 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II. Перечень дополнительных материалов: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1. Письма поддержки от жителей, </w:t>
      </w:r>
      <w:proofErr w:type="spellStart"/>
      <w:r w:rsidRPr="002A2329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2A2329">
        <w:rPr>
          <w:rFonts w:ascii="Times New Roman" w:hAnsi="Times New Roman"/>
          <w:sz w:val="24"/>
          <w:szCs w:val="24"/>
        </w:rPr>
        <w:t>, партнеров, государственных, муниципальных орг</w:t>
      </w:r>
      <w:r>
        <w:rPr>
          <w:rFonts w:ascii="Times New Roman" w:hAnsi="Times New Roman"/>
          <w:sz w:val="24"/>
          <w:szCs w:val="24"/>
        </w:rPr>
        <w:t>анизаций, органов власти и т.п..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2.Брошюры, отчеты, публикации или фотографии, освещающие деят</w:t>
      </w:r>
      <w:r>
        <w:rPr>
          <w:rFonts w:ascii="Times New Roman" w:hAnsi="Times New Roman"/>
          <w:sz w:val="24"/>
          <w:szCs w:val="24"/>
        </w:rPr>
        <w:t>ельность по заявленному проекту.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ПРОЦЕДУРА И КРИТЕРИИ ОТБОРА ПРОЕКТОВ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Заявки, поступившие на Конкурс проектов, после проверки  на соответствие условиям конкурс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A2329">
        <w:rPr>
          <w:rFonts w:ascii="Times New Roman" w:hAnsi="Times New Roman"/>
          <w:sz w:val="24"/>
          <w:szCs w:val="24"/>
        </w:rPr>
        <w:t xml:space="preserve"> получают приглашение на </w:t>
      </w:r>
      <w:r>
        <w:rPr>
          <w:rFonts w:ascii="Times New Roman" w:hAnsi="Times New Roman"/>
          <w:sz w:val="24"/>
          <w:szCs w:val="24"/>
        </w:rPr>
        <w:t>заочную защиту проектов. Зао</w:t>
      </w:r>
      <w:r w:rsidRPr="002A2329">
        <w:rPr>
          <w:rFonts w:ascii="Times New Roman" w:hAnsi="Times New Roman"/>
          <w:sz w:val="24"/>
          <w:szCs w:val="24"/>
        </w:rPr>
        <w:t>чная защит</w:t>
      </w:r>
      <w:r>
        <w:rPr>
          <w:rFonts w:ascii="Times New Roman" w:hAnsi="Times New Roman"/>
          <w:sz w:val="24"/>
          <w:szCs w:val="24"/>
        </w:rPr>
        <w:t>а проектов пройдет 16 октября 2020</w:t>
      </w:r>
      <w:r w:rsidRPr="002A2329">
        <w:rPr>
          <w:rFonts w:ascii="Times New Roman" w:hAnsi="Times New Roman"/>
          <w:sz w:val="24"/>
          <w:szCs w:val="24"/>
        </w:rPr>
        <w:t>г.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25F8C">
        <w:rPr>
          <w:rFonts w:ascii="Times New Roman" w:hAnsi="Times New Roman"/>
          <w:sz w:val="24"/>
          <w:szCs w:val="24"/>
        </w:rPr>
        <w:t>356230</w:t>
      </w:r>
      <w:r w:rsidRPr="00E25533">
        <w:rPr>
          <w:rFonts w:ascii="Times New Roman" w:hAnsi="Times New Roman"/>
          <w:sz w:val="24"/>
          <w:szCs w:val="24"/>
        </w:rPr>
        <w:t xml:space="preserve">, Ставропольский край, </w:t>
      </w:r>
      <w:proofErr w:type="spellStart"/>
      <w:r w:rsidRPr="00E25533">
        <w:rPr>
          <w:rFonts w:ascii="Times New Roman" w:hAnsi="Times New Roman"/>
          <w:sz w:val="24"/>
          <w:szCs w:val="24"/>
        </w:rPr>
        <w:t>Шпаковский</w:t>
      </w:r>
      <w:proofErr w:type="spellEnd"/>
      <w:r w:rsidRPr="00E25533">
        <w:rPr>
          <w:rFonts w:ascii="Times New Roman" w:hAnsi="Times New Roman"/>
          <w:sz w:val="24"/>
          <w:szCs w:val="24"/>
        </w:rPr>
        <w:t xml:space="preserve"> район, с. Татарка ул. Минина 2А.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Решение о финансировании проектов принимается конкурсной комиссией исходя из следующих критериев: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A2329">
        <w:rPr>
          <w:rFonts w:ascii="Times New Roman" w:hAnsi="Times New Roman"/>
          <w:sz w:val="24"/>
          <w:szCs w:val="24"/>
        </w:rPr>
        <w:t>соответствие целей и задач проекта одному из приоритетных направлений Конкурса;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A2329">
        <w:rPr>
          <w:rFonts w:ascii="Times New Roman" w:hAnsi="Times New Roman"/>
          <w:sz w:val="24"/>
          <w:szCs w:val="24"/>
        </w:rPr>
        <w:t>актуальность, востребованность и значимость проекта для местных жителей;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A2329">
        <w:rPr>
          <w:rFonts w:ascii="Times New Roman" w:hAnsi="Times New Roman"/>
          <w:sz w:val="24"/>
          <w:szCs w:val="24"/>
        </w:rPr>
        <w:t>четкий план реализации проекта;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A2329">
        <w:rPr>
          <w:rFonts w:ascii="Times New Roman" w:hAnsi="Times New Roman"/>
          <w:sz w:val="24"/>
          <w:szCs w:val="24"/>
        </w:rPr>
        <w:t>реалистичность и достижимость заявленных результатов;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A2329">
        <w:rPr>
          <w:rFonts w:ascii="Times New Roman" w:hAnsi="Times New Roman"/>
          <w:sz w:val="24"/>
          <w:szCs w:val="24"/>
        </w:rPr>
        <w:t>соответствие возможностей заявителя запланированной деятельности по проекту;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A2329">
        <w:rPr>
          <w:rFonts w:ascii="Times New Roman" w:hAnsi="Times New Roman"/>
          <w:sz w:val="24"/>
          <w:szCs w:val="24"/>
        </w:rPr>
        <w:t>партнерский потенциал проекта (вовлечение в реализацию проекта других организаций, местных жителей, бизнес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2329">
        <w:rPr>
          <w:rFonts w:ascii="Times New Roman" w:hAnsi="Times New Roman"/>
          <w:sz w:val="24"/>
          <w:szCs w:val="24"/>
        </w:rPr>
        <w:t>партнеров, органов власти и т.д.);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2A2329">
        <w:rPr>
          <w:rFonts w:ascii="Times New Roman" w:hAnsi="Times New Roman"/>
          <w:sz w:val="24"/>
          <w:szCs w:val="24"/>
        </w:rPr>
        <w:t>реалистичность и обоснованность затрат (расходов) по проекту (соотношение затрат/расходов) и планируемых результатов, рациональность).</w:t>
      </w:r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Результаты конку</w:t>
      </w:r>
      <w:r>
        <w:rPr>
          <w:rFonts w:ascii="Times New Roman" w:hAnsi="Times New Roman"/>
          <w:sz w:val="24"/>
          <w:szCs w:val="24"/>
        </w:rPr>
        <w:t xml:space="preserve">рса будут объявлены 20 октября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2A232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A2329">
        <w:rPr>
          <w:rFonts w:ascii="Times New Roman" w:hAnsi="Times New Roman"/>
          <w:sz w:val="24"/>
          <w:szCs w:val="24"/>
        </w:rPr>
        <w:t>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ФИНАНСИРОВАНИЕ ПРОЕКТА. ДОПУСТИМЫЕ РАСХОДЫ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15 ноября 2020</w:t>
      </w:r>
      <w:r w:rsidRPr="002A2329">
        <w:rPr>
          <w:rFonts w:ascii="Times New Roman" w:hAnsi="Times New Roman"/>
          <w:sz w:val="24"/>
          <w:szCs w:val="24"/>
        </w:rPr>
        <w:t>г</w:t>
      </w:r>
      <w:r w:rsidRPr="00E25533">
        <w:rPr>
          <w:rFonts w:ascii="Times New Roman" w:hAnsi="Times New Roman"/>
          <w:sz w:val="24"/>
          <w:szCs w:val="24"/>
        </w:rPr>
        <w:t xml:space="preserve">. </w:t>
      </w:r>
      <w:r w:rsidRPr="00E25533">
        <w:rPr>
          <w:rFonts w:ascii="Times New Roman" w:hAnsi="Times New Roman"/>
          <w:bCs/>
          <w:sz w:val="24"/>
          <w:szCs w:val="24"/>
        </w:rPr>
        <w:t>Ставропо</w:t>
      </w:r>
      <w:r>
        <w:rPr>
          <w:rFonts w:ascii="Times New Roman" w:hAnsi="Times New Roman"/>
          <w:bCs/>
          <w:sz w:val="24"/>
          <w:szCs w:val="24"/>
        </w:rPr>
        <w:t>льская региональная общественная</w:t>
      </w:r>
      <w:r w:rsidRPr="00E25533">
        <w:rPr>
          <w:rFonts w:ascii="Times New Roman" w:hAnsi="Times New Roman"/>
          <w:bCs/>
          <w:sz w:val="24"/>
          <w:szCs w:val="24"/>
        </w:rPr>
        <w:t xml:space="preserve"> организация «Центр поддержки сетевых инициатив» </w:t>
      </w:r>
      <w:r w:rsidRPr="00E25533">
        <w:rPr>
          <w:rFonts w:ascii="Times New Roman" w:hAnsi="Times New Roman"/>
          <w:sz w:val="24"/>
          <w:szCs w:val="24"/>
        </w:rPr>
        <w:t>заключает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25533">
        <w:rPr>
          <w:rFonts w:ascii="Times New Roman" w:hAnsi="Times New Roman"/>
          <w:sz w:val="24"/>
          <w:szCs w:val="24"/>
        </w:rPr>
        <w:t xml:space="preserve"> Победителем конкурса Договор о целевом благотворительном пожертвовании, денежные средства перечисляются на расчетный счет организации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533">
        <w:rPr>
          <w:rFonts w:ascii="Times New Roman" w:hAnsi="Times New Roman"/>
          <w:sz w:val="24"/>
          <w:szCs w:val="24"/>
        </w:rPr>
        <w:t>заявителя, организации</w:t>
      </w:r>
      <w:r w:rsidRPr="002A2329">
        <w:rPr>
          <w:rFonts w:ascii="Times New Roman" w:hAnsi="Times New Roman"/>
          <w:sz w:val="24"/>
          <w:szCs w:val="24"/>
        </w:rPr>
        <w:t>-партнера 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Все расходы по проекту должны быть произведены во время реализации проекта 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Расходы, которые могут быть включены в проект: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покупка оборудования, материалов, аренда помещения, коммунальные услуги,  необходимых для реализации проекта;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расходы на создание информационных материалов (бумага, расходные материалы, типографские услуги, фотоуслуги);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оплата услуг сторонних организаций на проведение мероприятий проекта;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командировочные расходы;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оплата труда исполнителей проекта в пределах 50% бюджета с учетом выплаты страховых взносов.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покрытия долгов победителей Конкурса;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осуществления деятельности, не связанной с представленным проектом;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для приобретения алкоголя;</w:t>
      </w:r>
    </w:p>
    <w:p w:rsidR="00D135CB" w:rsidRPr="002A2329" w:rsidRDefault="00D135CB" w:rsidP="002A23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>на расходы, осуществленные до получения средств целевого финансирования на счет победителя.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  <w:u w:val="single"/>
        </w:rPr>
        <w:t>Дополнительную информацию и консультации можно получить</w:t>
      </w:r>
      <w:r w:rsidRPr="002A2329">
        <w:rPr>
          <w:rFonts w:ascii="Times New Roman" w:hAnsi="Times New Roman"/>
          <w:sz w:val="24"/>
          <w:szCs w:val="24"/>
        </w:rPr>
        <w:t xml:space="preserve"> с 10.00 до 17.00 ежедневно, кроме выходных и праздничных дней </w:t>
      </w:r>
    </w:p>
    <w:p w:rsidR="00D135CB" w:rsidRPr="00E25533" w:rsidRDefault="00D135CB" w:rsidP="00BB67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32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историко-краеведческом музее</w:t>
      </w:r>
      <w:r w:rsidRPr="00BB677E">
        <w:rPr>
          <w:rFonts w:ascii="Times New Roman" w:hAnsi="Times New Roman"/>
          <w:iCs/>
          <w:sz w:val="24"/>
          <w:szCs w:val="24"/>
        </w:rPr>
        <w:t xml:space="preserve"> села Татарка – филиал</w:t>
      </w:r>
      <w:r>
        <w:rPr>
          <w:rFonts w:ascii="Times New Roman" w:hAnsi="Times New Roman"/>
          <w:iCs/>
          <w:sz w:val="24"/>
          <w:szCs w:val="24"/>
        </w:rPr>
        <w:t>е</w:t>
      </w:r>
      <w:r w:rsidRPr="00BB677E">
        <w:rPr>
          <w:rFonts w:ascii="Times New Roman" w:hAnsi="Times New Roman"/>
          <w:iCs/>
          <w:sz w:val="24"/>
          <w:szCs w:val="24"/>
        </w:rPr>
        <w:t xml:space="preserve"> Ставропольского государственного историко-культурного и природно-ландшафтного музея-заповедника имени Г.Н. </w:t>
      </w:r>
      <w:proofErr w:type="spellStart"/>
      <w:r w:rsidRPr="00BB677E">
        <w:rPr>
          <w:rFonts w:ascii="Times New Roman" w:hAnsi="Times New Roman"/>
          <w:iCs/>
          <w:sz w:val="24"/>
          <w:szCs w:val="24"/>
        </w:rPr>
        <w:t>Прозрителева</w:t>
      </w:r>
      <w:proofErr w:type="spellEnd"/>
      <w:r w:rsidRPr="00BB677E">
        <w:rPr>
          <w:rFonts w:ascii="Times New Roman" w:hAnsi="Times New Roman"/>
          <w:iCs/>
          <w:sz w:val="24"/>
          <w:szCs w:val="24"/>
        </w:rPr>
        <w:t xml:space="preserve"> и Г.К. Праве</w:t>
      </w:r>
      <w:r>
        <w:rPr>
          <w:rFonts w:ascii="Times New Roman" w:hAnsi="Times New Roman"/>
          <w:sz w:val="24"/>
          <w:szCs w:val="24"/>
        </w:rPr>
        <w:t xml:space="preserve"> по адресу: Ставропольский край, </w:t>
      </w:r>
      <w:proofErr w:type="spellStart"/>
      <w:r>
        <w:rPr>
          <w:rFonts w:ascii="Times New Roman" w:hAnsi="Times New Roman"/>
          <w:sz w:val="24"/>
          <w:szCs w:val="24"/>
        </w:rPr>
        <w:t>Шпаковский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BB677E">
        <w:rPr>
          <w:rFonts w:ascii="Times New Roman" w:hAnsi="Times New Roman"/>
          <w:sz w:val="24"/>
          <w:szCs w:val="24"/>
        </w:rPr>
        <w:t xml:space="preserve">с. </w:t>
      </w:r>
      <w:r w:rsidRPr="00E25533">
        <w:rPr>
          <w:rFonts w:ascii="Times New Roman" w:hAnsi="Times New Roman"/>
          <w:sz w:val="24"/>
          <w:szCs w:val="24"/>
        </w:rPr>
        <w:t xml:space="preserve">Татарка, </w:t>
      </w:r>
      <w:r w:rsidRPr="00E25533">
        <w:rPr>
          <w:rFonts w:ascii="Times New Roman" w:hAnsi="Times New Roman"/>
          <w:iCs/>
          <w:sz w:val="24"/>
          <w:szCs w:val="24"/>
        </w:rPr>
        <w:t>ул. Минина, 2 А. По телефону: 8 (865 53 2 20 14).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33">
        <w:rPr>
          <w:rFonts w:ascii="Times New Roman" w:hAnsi="Times New Roman"/>
          <w:sz w:val="24"/>
          <w:szCs w:val="24"/>
        </w:rPr>
        <w:t>Андрющенко Татьяна Николаевна, +7 962 029</w:t>
      </w:r>
      <w:r>
        <w:rPr>
          <w:rFonts w:ascii="Times New Roman" w:hAnsi="Times New Roman"/>
          <w:sz w:val="24"/>
          <w:szCs w:val="24"/>
        </w:rPr>
        <w:t xml:space="preserve"> 12 87, </w:t>
      </w:r>
      <w:hyperlink r:id="rId10" w:tgtFrame="_blank" w:history="1">
        <w:r w:rsidRPr="008149D0">
          <w:rPr>
            <w:rStyle w:val="a4"/>
            <w:rFonts w:ascii="Times New Roman" w:hAnsi="Times New Roman"/>
            <w:sz w:val="24"/>
            <w:szCs w:val="24"/>
          </w:rPr>
          <w:t>andriana3737@gmail.com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Драчева Ольга Николаевна +7 918 760 35 00</w:t>
      </w:r>
      <w:r w:rsidRPr="002A2329">
        <w:rPr>
          <w:rFonts w:ascii="Times New Roman" w:hAnsi="Times New Roman"/>
          <w:sz w:val="24"/>
          <w:szCs w:val="24"/>
        </w:rPr>
        <w:t xml:space="preserve">, </w:t>
      </w:r>
      <w:hyperlink r:id="rId11" w:tgtFrame="_blank" w:history="1">
        <w:r w:rsidRPr="008149D0">
          <w:rPr>
            <w:rStyle w:val="a4"/>
            <w:rFonts w:ascii="Times New Roman" w:hAnsi="Times New Roman"/>
            <w:sz w:val="24"/>
            <w:szCs w:val="24"/>
          </w:rPr>
          <w:t>drachewaolga@yandex.ru</w:t>
        </w:r>
      </w:hyperlink>
      <w:r>
        <w:rPr>
          <w:rFonts w:ascii="Times New Roman" w:hAnsi="Times New Roman"/>
          <w:sz w:val="24"/>
          <w:szCs w:val="24"/>
        </w:rPr>
        <w:t>,</w:t>
      </w:r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Кальченко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Михайловна +7 928 225 16 63, </w:t>
      </w:r>
      <w:hyperlink r:id="rId12" w:tgtFrame="_blank" w:history="1">
        <w:r w:rsidRPr="008149D0">
          <w:rPr>
            <w:rStyle w:val="a4"/>
            <w:rFonts w:ascii="Times New Roman" w:hAnsi="Times New Roman"/>
            <w:sz w:val="24"/>
            <w:szCs w:val="24"/>
          </w:rPr>
          <w:t>nmorlova0410@yandex.ru</w:t>
        </w:r>
      </w:hyperlink>
    </w:p>
    <w:p w:rsidR="00D135CB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8149D0">
        <w:rPr>
          <w:rFonts w:ascii="Times New Roman" w:hAnsi="Times New Roman"/>
          <w:iCs/>
          <w:sz w:val="24"/>
          <w:szCs w:val="24"/>
        </w:rPr>
        <w:t xml:space="preserve">Ставропольского государственного историко-культурного и природно-ландшафтного музея-заповедника имени Г.Н. </w:t>
      </w:r>
      <w:proofErr w:type="spellStart"/>
      <w:r w:rsidRPr="008149D0">
        <w:rPr>
          <w:rFonts w:ascii="Times New Roman" w:hAnsi="Times New Roman"/>
          <w:iCs/>
          <w:sz w:val="24"/>
          <w:szCs w:val="24"/>
        </w:rPr>
        <w:t>Прозрителева</w:t>
      </w:r>
      <w:proofErr w:type="spellEnd"/>
      <w:r w:rsidRPr="008149D0">
        <w:rPr>
          <w:rFonts w:ascii="Times New Roman" w:hAnsi="Times New Roman"/>
          <w:iCs/>
          <w:sz w:val="24"/>
          <w:szCs w:val="24"/>
        </w:rPr>
        <w:t xml:space="preserve"> и Г.К. Праве</w:t>
      </w:r>
      <w:r>
        <w:rPr>
          <w:rFonts w:ascii="Times New Roman" w:hAnsi="Times New Roman"/>
          <w:iCs/>
          <w:sz w:val="24"/>
          <w:szCs w:val="24"/>
        </w:rPr>
        <w:t xml:space="preserve"> в Дневнике проекта: </w:t>
      </w:r>
      <w:hyperlink r:id="rId13" w:history="1">
        <w:r w:rsidRPr="00412650">
          <w:rPr>
            <w:rStyle w:val="a4"/>
            <w:rFonts w:ascii="Times New Roman" w:hAnsi="Times New Roman"/>
            <w:iCs/>
            <w:sz w:val="24"/>
            <w:szCs w:val="24"/>
          </w:rPr>
          <w:t>http://www.stavmuseum.ru</w:t>
        </w:r>
      </w:hyperlink>
      <w:bookmarkStart w:id="1" w:name="_GoBack"/>
      <w:bookmarkEnd w:id="1"/>
    </w:p>
    <w:p w:rsidR="00D135CB" w:rsidRDefault="00D135CB" w:rsidP="002A2329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группе «Лидерская сеть»: </w:t>
      </w:r>
      <w:hyperlink r:id="rId14" w:history="1">
        <w:r w:rsidRPr="008149D0">
          <w:rPr>
            <w:rStyle w:val="a4"/>
            <w:rFonts w:ascii="Times New Roman" w:hAnsi="Times New Roman"/>
            <w:sz w:val="24"/>
            <w:szCs w:val="24"/>
          </w:rPr>
          <w:t>https://vk.com/leadersnetwork</w:t>
        </w:r>
      </w:hyperlink>
    </w:p>
    <w:p w:rsidR="00D135CB" w:rsidRPr="002A2329" w:rsidRDefault="00D135CB" w:rsidP="002A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5CB" w:rsidRPr="002A2329" w:rsidRDefault="00D135CB" w:rsidP="00B95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35CB" w:rsidRPr="002A2329" w:rsidSect="006F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2D0A"/>
    <w:multiLevelType w:val="hybridMultilevel"/>
    <w:tmpl w:val="D638C4AA"/>
    <w:lvl w:ilvl="0" w:tplc="E036384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D74"/>
    <w:rsid w:val="00003BA9"/>
    <w:rsid w:val="00247E49"/>
    <w:rsid w:val="002604EA"/>
    <w:rsid w:val="002701EA"/>
    <w:rsid w:val="002A2329"/>
    <w:rsid w:val="003438A6"/>
    <w:rsid w:val="00412650"/>
    <w:rsid w:val="00474603"/>
    <w:rsid w:val="004823E0"/>
    <w:rsid w:val="004B2094"/>
    <w:rsid w:val="004F6C44"/>
    <w:rsid w:val="00600FB1"/>
    <w:rsid w:val="00631DE6"/>
    <w:rsid w:val="006F638C"/>
    <w:rsid w:val="008149D0"/>
    <w:rsid w:val="00820F3E"/>
    <w:rsid w:val="008A7A36"/>
    <w:rsid w:val="008B502D"/>
    <w:rsid w:val="009543FF"/>
    <w:rsid w:val="009C7D20"/>
    <w:rsid w:val="009E7C02"/>
    <w:rsid w:val="009F52D1"/>
    <w:rsid w:val="00A360A5"/>
    <w:rsid w:val="00A50468"/>
    <w:rsid w:val="00AA577E"/>
    <w:rsid w:val="00AE0583"/>
    <w:rsid w:val="00B1502C"/>
    <w:rsid w:val="00B17E2A"/>
    <w:rsid w:val="00B95AFB"/>
    <w:rsid w:val="00BB677E"/>
    <w:rsid w:val="00BE4D74"/>
    <w:rsid w:val="00C0134C"/>
    <w:rsid w:val="00C027BD"/>
    <w:rsid w:val="00C25F8C"/>
    <w:rsid w:val="00C9738C"/>
    <w:rsid w:val="00CD2FB1"/>
    <w:rsid w:val="00D135CB"/>
    <w:rsid w:val="00D65F0D"/>
    <w:rsid w:val="00DA4562"/>
    <w:rsid w:val="00DC6B34"/>
    <w:rsid w:val="00E00032"/>
    <w:rsid w:val="00E25533"/>
    <w:rsid w:val="00EB1449"/>
    <w:rsid w:val="00F91B6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A232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tavmuseum.ru/proektnaya-deyatelnost/category/&#1083;&#1080;&#1076;&#1077;&#1088;&#1089;&#1082;&#1072;&#1103;-&#1089;&#1077;&#1090;&#1100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nmorlova0410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rachewaolg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iana373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ana3737@gmail.com" TargetMode="External"/><Relationship Id="rId14" Type="http://schemas.openxmlformats.org/officeDocument/2006/relationships/hyperlink" Target="https://vk.com/leaders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Zam-NN</dc:creator>
  <cp:keywords/>
  <dc:description/>
  <cp:lastModifiedBy>Пользователь Windows</cp:lastModifiedBy>
  <cp:revision>23</cp:revision>
  <dcterms:created xsi:type="dcterms:W3CDTF">2020-01-22T08:04:00Z</dcterms:created>
  <dcterms:modified xsi:type="dcterms:W3CDTF">2020-09-22T15:17:00Z</dcterms:modified>
</cp:coreProperties>
</file>